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F1" w:rsidRPr="00CC6784" w:rsidRDefault="002726F1" w:rsidP="002726F1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784">
        <w:rPr>
          <w:rFonts w:ascii="Times New Roman" w:eastAsia="함초롬바탕" w:hAnsi="Times New Roman" w:cs="Times New Roman"/>
          <w:sz w:val="24"/>
          <w:szCs w:val="24"/>
        </w:rPr>
        <w:t xml:space="preserve">EBS </w:t>
      </w:r>
      <w:r w:rsidRPr="00CC6784">
        <w:rPr>
          <w:rFonts w:ascii="Times New Roman" w:eastAsia="함초롬바탕" w:hAnsi="Times New Roman" w:cs="Times New Roman"/>
          <w:sz w:val="24"/>
          <w:szCs w:val="24"/>
        </w:rPr>
        <w:t>수능특강</w:t>
      </w:r>
      <w:r w:rsidRPr="00CC6784">
        <w:rPr>
          <w:rFonts w:ascii="Times New Roman" w:eastAsia="함초롬바탕" w:hAnsi="Times New Roman" w:cs="Times New Roman"/>
          <w:sz w:val="24"/>
          <w:szCs w:val="24"/>
        </w:rPr>
        <w:t xml:space="preserve"> </w:t>
      </w:r>
      <w:r w:rsidRPr="00CC6784">
        <w:rPr>
          <w:rFonts w:ascii="Times New Roman" w:eastAsia="함초롬바탕" w:hAnsi="Times New Roman" w:cs="Times New Roman"/>
          <w:sz w:val="24"/>
          <w:szCs w:val="24"/>
        </w:rPr>
        <w:t>영어독해연습</w:t>
      </w:r>
      <w:r w:rsidRPr="00CC6784">
        <w:rPr>
          <w:rFonts w:ascii="Times New Roman" w:eastAsia="함초롬바탕" w:hAnsi="Times New Roman" w:cs="Times New Roman"/>
          <w:sz w:val="24"/>
          <w:szCs w:val="24"/>
        </w:rPr>
        <w:t xml:space="preserve"> </w:t>
      </w:r>
      <w:r w:rsidRPr="00CC6784">
        <w:rPr>
          <w:rFonts w:ascii="Times New Roman" w:eastAsia="함초롬바탕" w:hAnsi="Times New Roman" w:cs="Times New Roman"/>
          <w:sz w:val="24"/>
          <w:szCs w:val="24"/>
        </w:rPr>
        <w:t>지문선별</w:t>
      </w:r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2726F1" w:rsidRPr="002726F1" w:rsidRDefault="002726F1" w:rsidP="002726F1">
      <w:pPr>
        <w:numPr>
          <w:ilvl w:val="0"/>
          <w:numId w:val="1"/>
        </w:num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1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4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관습에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도전하는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창의성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주장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,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소재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간접연계</w:t>
      </w:r>
    </w:p>
    <w:p w:rsidR="002726F1" w:rsidRPr="002726F1" w:rsidRDefault="002726F1" w:rsidP="002726F1">
      <w:pPr>
        <w:numPr>
          <w:ilvl w:val="0"/>
          <w:numId w:val="1"/>
        </w:num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1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9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사회적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곤충인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벌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어법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(posted, enters, whose, forcibly, be given)</w:t>
      </w:r>
    </w:p>
    <w:p w:rsidR="002726F1" w:rsidRPr="002726F1" w:rsidRDefault="002726F1" w:rsidP="002726F1">
      <w:pPr>
        <w:numPr>
          <w:ilvl w:val="0"/>
          <w:numId w:val="1"/>
        </w:num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1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10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언어와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인지의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관계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소재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간접연계</w:t>
      </w:r>
    </w:p>
    <w:p w:rsidR="002726F1" w:rsidRPr="002726F1" w:rsidRDefault="002726F1" w:rsidP="002726F1">
      <w:pPr>
        <w:numPr>
          <w:ilvl w:val="0"/>
          <w:numId w:val="1"/>
        </w:num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2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3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관점과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정확성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삽입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(Whichever group you fall into, the way you see yourself and the world can’t be perfectly clear and precise.)</w:t>
      </w:r>
    </w:p>
    <w:p w:rsidR="002726F1" w:rsidRPr="002726F1" w:rsidRDefault="002726F1" w:rsidP="002726F1">
      <w:pPr>
        <w:numPr>
          <w:ilvl w:val="0"/>
          <w:numId w:val="1"/>
        </w:num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2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9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교사의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검증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어휘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(willingness, laboratory, adapting, static, highly)</w:t>
      </w:r>
    </w:p>
    <w:p w:rsidR="002726F1" w:rsidRPr="002726F1" w:rsidRDefault="002726F1" w:rsidP="002726F1">
      <w:pPr>
        <w:numPr>
          <w:ilvl w:val="0"/>
          <w:numId w:val="1"/>
        </w:num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3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1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종이와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연필만으로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작곡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요지</w:t>
      </w:r>
    </w:p>
    <w:p w:rsidR="002726F1" w:rsidRPr="002726F1" w:rsidRDefault="002726F1" w:rsidP="002726F1">
      <w:pPr>
        <w:numPr>
          <w:ilvl w:val="0"/>
          <w:numId w:val="1"/>
        </w:num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3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3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Zeigarnik</w:t>
      </w:r>
      <w:proofErr w:type="spellEnd"/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effect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소재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간접연계</w:t>
      </w:r>
    </w:p>
    <w:p w:rsidR="002726F1" w:rsidRPr="002726F1" w:rsidRDefault="002726F1" w:rsidP="002726F1">
      <w:pPr>
        <w:numPr>
          <w:ilvl w:val="0"/>
          <w:numId w:val="1"/>
        </w:num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3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4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자아와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정보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순서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(That part, This is what, Medusa is)</w:t>
      </w:r>
    </w:p>
    <w:p w:rsidR="002726F1" w:rsidRPr="002726F1" w:rsidRDefault="002726F1" w:rsidP="002726F1">
      <w:pPr>
        <w:numPr>
          <w:ilvl w:val="0"/>
          <w:numId w:val="1"/>
        </w:num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3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5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ambiguity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전체와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부분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소재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간접연계</w:t>
      </w:r>
    </w:p>
    <w:p w:rsidR="002726F1" w:rsidRPr="002726F1" w:rsidRDefault="002726F1" w:rsidP="002726F1">
      <w:pPr>
        <w:numPr>
          <w:ilvl w:val="0"/>
          <w:numId w:val="1"/>
        </w:num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4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4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시장과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문화의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관계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순서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(The market is, In reality, The market thus)</w:t>
      </w:r>
    </w:p>
    <w:p w:rsidR="002726F1" w:rsidRPr="002726F1" w:rsidRDefault="002726F1" w:rsidP="002726F1">
      <w:pPr>
        <w:numPr>
          <w:ilvl w:val="0"/>
          <w:numId w:val="1"/>
        </w:num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4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7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rock climbing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선택어휘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(exclusively, combine, easy)</w:t>
      </w:r>
    </w:p>
    <w:p w:rsidR="002726F1" w:rsidRPr="002726F1" w:rsidRDefault="002726F1" w:rsidP="002726F1">
      <w:pPr>
        <w:numPr>
          <w:ilvl w:val="0"/>
          <w:numId w:val="1"/>
        </w:num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4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12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기후변화와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세대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(17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수능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주장과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비슷</w:t>
      </w:r>
      <w:proofErr w:type="spellEnd"/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)</w:t>
      </w:r>
    </w:p>
    <w:p w:rsidR="002726F1" w:rsidRPr="002726F1" w:rsidRDefault="002726F1" w:rsidP="002726F1">
      <w:pPr>
        <w:numPr>
          <w:ilvl w:val="0"/>
          <w:numId w:val="1"/>
        </w:num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5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1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과학적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검증의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중요성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요지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(15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수능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모차르트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효과와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비슷</w:t>
      </w:r>
      <w:proofErr w:type="spellEnd"/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)</w:t>
      </w:r>
    </w:p>
    <w:p w:rsidR="002726F1" w:rsidRPr="002726F1" w:rsidRDefault="002726F1" w:rsidP="002726F1">
      <w:pPr>
        <w:numPr>
          <w:ilvl w:val="0"/>
          <w:numId w:val="1"/>
        </w:num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5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5,6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브랜드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충성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소재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간접연계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(</w:t>
      </w:r>
      <w:proofErr w:type="spellStart"/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이마트</w:t>
      </w:r>
      <w:proofErr w:type="spellEnd"/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노브랜드</w:t>
      </w:r>
      <w:proofErr w:type="spellEnd"/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)</w:t>
      </w:r>
    </w:p>
    <w:p w:rsidR="002726F1" w:rsidRPr="002726F1" w:rsidRDefault="002726F1" w:rsidP="002726F1">
      <w:pPr>
        <w:numPr>
          <w:ilvl w:val="0"/>
          <w:numId w:val="1"/>
        </w:num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5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11,12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두려움의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전달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요지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,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소재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간접연계</w:t>
      </w:r>
    </w:p>
    <w:p w:rsidR="002726F1" w:rsidRPr="002726F1" w:rsidRDefault="002726F1" w:rsidP="002726F1">
      <w:pPr>
        <w:numPr>
          <w:ilvl w:val="0"/>
          <w:numId w:val="1"/>
        </w:num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6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1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돌고래의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소리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무관한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문장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,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빈칸추론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(broadcast their identity and give away their location)</w:t>
      </w:r>
    </w:p>
    <w:p w:rsidR="002726F1" w:rsidRPr="002726F1" w:rsidRDefault="002726F1" w:rsidP="002726F1">
      <w:pPr>
        <w:numPr>
          <w:ilvl w:val="0"/>
          <w:numId w:val="1"/>
        </w:num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6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4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기억의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유동성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순서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(There is, For example, The fluidity)</w:t>
      </w:r>
    </w:p>
    <w:p w:rsidR="002726F1" w:rsidRPr="002726F1" w:rsidRDefault="002726F1" w:rsidP="002726F1">
      <w:pPr>
        <w:numPr>
          <w:ilvl w:val="0"/>
          <w:numId w:val="1"/>
        </w:num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6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9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자기통제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소재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간접연계</w:t>
      </w:r>
    </w:p>
    <w:p w:rsidR="002726F1" w:rsidRPr="002726F1" w:rsidRDefault="002726F1" w:rsidP="002726F1">
      <w:pPr>
        <w:numPr>
          <w:ilvl w:val="0"/>
          <w:numId w:val="1"/>
        </w:num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lastRenderedPageBreak/>
        <w:t>6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10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circular time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빈칸추론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(to let go of deadlines)</w:t>
      </w:r>
    </w:p>
    <w:p w:rsidR="002726F1" w:rsidRPr="002726F1" w:rsidRDefault="002726F1" w:rsidP="002726F1">
      <w:pPr>
        <w:numPr>
          <w:ilvl w:val="0"/>
          <w:numId w:val="1"/>
        </w:num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7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1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follow-up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메일의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필요성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요지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,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요약</w:t>
      </w:r>
    </w:p>
    <w:p w:rsidR="002726F1" w:rsidRPr="002726F1" w:rsidRDefault="002726F1" w:rsidP="002726F1">
      <w:pPr>
        <w:numPr>
          <w:ilvl w:val="0"/>
          <w:numId w:val="1"/>
        </w:num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7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4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색에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대한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학습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빈칸추론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(how each individual actually perceives the color)</w:t>
      </w:r>
    </w:p>
    <w:p w:rsidR="002726F1" w:rsidRPr="002726F1" w:rsidRDefault="002726F1" w:rsidP="002726F1">
      <w:pPr>
        <w:numPr>
          <w:ilvl w:val="0"/>
          <w:numId w:val="1"/>
        </w:num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7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7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청중과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감정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빈칸추론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(physically transformed by the audience into laughter and applause) </w:t>
      </w:r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23. 8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4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도서관에서의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소음통제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무관한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문장</w:t>
      </w:r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24. 8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8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감정과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대중문화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빈칸추론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(creeps in to almost every corner of design and creative </w:t>
      </w:r>
      <w:proofErr w:type="gramStart"/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production )</w:t>
      </w:r>
      <w:proofErr w:type="gramEnd"/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25. 8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9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paradigm shift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밑줄어휘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(provoked, store, convert, progression, gradual)</w:t>
      </w:r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26. 8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11,12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human intervention 18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년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9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월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장문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1 management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와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유사</w:t>
      </w:r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27, 9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1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은유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무관한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문장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or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소재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간접연계</w:t>
      </w:r>
    </w:p>
    <w:p w:rsidR="002726F1" w:rsidRPr="002726F1" w:rsidRDefault="00D131FB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28.</w:t>
      </w:r>
      <w:r>
        <w:rPr>
          <w:rFonts w:ascii="Times New Roman" w:eastAsia="함초롬바탕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2726F1"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9</w:t>
      </w:r>
      <w:r w:rsidR="002726F1"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="002726F1"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2</w:t>
      </w:r>
      <w:r w:rsidR="002726F1"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="002726F1"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="002726F1"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문화와</w:t>
      </w:r>
      <w:r w:rsidR="002726F1"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="002726F1"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아동의</w:t>
      </w:r>
      <w:r w:rsidR="002726F1"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="002726F1"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운동능력발달</w:t>
      </w:r>
      <w:r w:rsidR="002726F1"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18</w:t>
      </w:r>
      <w:r w:rsidR="002726F1"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년</w:t>
      </w:r>
      <w:r w:rsidR="002726F1"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6</w:t>
      </w:r>
      <w:r w:rsidR="002726F1"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월</w:t>
      </w:r>
      <w:r w:rsidR="002726F1"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="002726F1"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요지문제와</w:t>
      </w:r>
      <w:r w:rsidR="002726F1"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="002726F1"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유사</w:t>
      </w:r>
      <w:r w:rsidR="002726F1"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(motor-&gt;intelligence)</w:t>
      </w:r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29. 9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3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무인자동차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선택어휘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(fast, automatically, shrink) </w:t>
      </w:r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30. 9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10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flashbulb memory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밑줄어휘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(collective, consolidated, counteract, deny, contributes)</w:t>
      </w:r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31. 9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11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stacking the deck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소재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간접연계</w:t>
      </w:r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32. 10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1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지능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빈칸추론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(making sweeping assumptions about the innate intelligence) or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소재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간접연계</w:t>
      </w:r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33. 10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2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taking turns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밑줄어휘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(resolving, compromise, exclusive, co-occur, delayed)</w:t>
      </w:r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34. 10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8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개별화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교육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무관한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문장</w:t>
      </w:r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35. 11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1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stealing thunder 18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년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6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월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주제에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나온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소재</w:t>
      </w:r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lastRenderedPageBreak/>
        <w:t>36. 11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4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여론과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증거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밑줄어법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(that, to come up, much, one, leaves)</w:t>
      </w:r>
      <w:r w:rsidRPr="002726F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br/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37. 11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8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심리학에서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과학적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연구방법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삽입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(People may give answers that they feel are more socially desirable than their true feelings) or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요지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,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소재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간접연계</w:t>
      </w:r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38. 11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9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포식자의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기술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발달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밑줄어휘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(competent, continue, improved, facilitated, follow)</w:t>
      </w:r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39. 11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11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관습과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창의성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무관한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문장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40. 12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3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no-show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소재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간접연계</w:t>
      </w:r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41. 12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4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ambiguity tolerance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소재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간접연계</w:t>
      </w:r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42. 12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8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political disagreement 18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년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6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월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32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번과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유사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storytelling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형식으로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소재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간접연계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심경문제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or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인칭추론</w:t>
      </w:r>
    </w:p>
    <w:p w:rsidR="00D131FB" w:rsidRDefault="002726F1" w:rsidP="00D131FB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43. 12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10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procrastination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순서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(In a 2014, To the experimenters’, As the researchers)</w:t>
      </w:r>
    </w:p>
    <w:p w:rsidR="00D131FB" w:rsidRDefault="00D131FB">
      <w:pPr>
        <w:widowControl/>
        <w:jc w:val="both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br w:type="page"/>
      </w:r>
    </w:p>
    <w:p w:rsidR="002726F1" w:rsidRPr="002726F1" w:rsidRDefault="002726F1" w:rsidP="00D131FB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44. T1 12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자기조사의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중요성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요지</w:t>
      </w:r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45. T1 17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미리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정해진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과학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교육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순서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(In most cases, This is a, Going through) 17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년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수능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31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번과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유사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46. T1 20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의사소통과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감정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선택어휘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(demonstrative, control, unreliability)</w:t>
      </w:r>
      <w:r w:rsidRPr="002726F1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br/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47. T1 23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책임의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분담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요지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or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소재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간접연계</w:t>
      </w:r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48. T2 12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revising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의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중요성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밑줄어휘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(ensuring, unpracticed, test, toughest, confusing) or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주장</w:t>
      </w:r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49. T2 17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시</w:t>
      </w:r>
      <w:proofErr w:type="gramStart"/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,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청각이</w:t>
      </w:r>
      <w:proofErr w:type="gramEnd"/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미각에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미치는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영향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소재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간접연계</w:t>
      </w:r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50. T2 19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실험에서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발생하는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편견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밑줄어휘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(unaware, special, avoid, unmarked, outcome)</w:t>
      </w:r>
    </w:p>
    <w:p w:rsidR="002726F1" w:rsidRPr="002726F1" w:rsidRDefault="002726F1" w:rsidP="002726F1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51. T2 20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flagship species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요약</w:t>
      </w:r>
    </w:p>
    <w:p w:rsidR="004941C3" w:rsidRPr="00D131FB" w:rsidRDefault="002726F1" w:rsidP="00D131FB">
      <w:pPr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52. T2 22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번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예술적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창작물과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인간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 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빈칸추론</w:t>
      </w:r>
      <w:r w:rsidRPr="002726F1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 xml:space="preserve">(serve brotherhood in uniting the people of the world) </w:t>
      </w:r>
    </w:p>
    <w:p w:rsidR="00CC6784" w:rsidRPr="00CC6784" w:rsidRDefault="00CC6784">
      <w:pPr>
        <w:rPr>
          <w:rFonts w:ascii="Times New Roman" w:hAnsi="Times New Roman" w:cs="Times New Roman"/>
          <w:sz w:val="24"/>
          <w:szCs w:val="24"/>
        </w:rPr>
      </w:pPr>
      <w:r w:rsidRPr="00CC6784">
        <w:rPr>
          <w:rFonts w:ascii="Times New Roman" w:hAnsi="Times New Roman" w:cs="Times New Roman"/>
          <w:sz w:val="24"/>
          <w:szCs w:val="24"/>
        </w:rPr>
        <w:t>53. T3 11</w:t>
      </w:r>
      <w:r w:rsidRPr="00CC6784">
        <w:rPr>
          <w:rFonts w:ascii="Times New Roman" w:hAnsi="Times New Roman" w:cs="Times New Roman"/>
          <w:sz w:val="24"/>
          <w:szCs w:val="24"/>
        </w:rPr>
        <w:t>번</w:t>
      </w:r>
      <w:r w:rsidRPr="00CC6784">
        <w:rPr>
          <w:rFonts w:ascii="Times New Roman" w:hAnsi="Times New Roman" w:cs="Times New Roman"/>
          <w:sz w:val="24"/>
          <w:szCs w:val="24"/>
        </w:rPr>
        <w:t xml:space="preserve"> </w:t>
      </w:r>
      <w:r w:rsidRPr="00CC6784">
        <w:rPr>
          <w:rFonts w:ascii="Times New Roman" w:hAnsi="Times New Roman" w:cs="Times New Roman"/>
          <w:sz w:val="24"/>
          <w:szCs w:val="24"/>
        </w:rPr>
        <w:t>가설과</w:t>
      </w:r>
      <w:r w:rsidRPr="00CC6784">
        <w:rPr>
          <w:rFonts w:ascii="Times New Roman" w:hAnsi="Times New Roman" w:cs="Times New Roman"/>
          <w:sz w:val="24"/>
          <w:szCs w:val="24"/>
        </w:rPr>
        <w:t xml:space="preserve"> </w:t>
      </w:r>
      <w:r w:rsidRPr="00CC6784">
        <w:rPr>
          <w:rFonts w:ascii="Times New Roman" w:hAnsi="Times New Roman" w:cs="Times New Roman"/>
          <w:sz w:val="24"/>
          <w:szCs w:val="24"/>
        </w:rPr>
        <w:t>이론</w:t>
      </w:r>
      <w:r w:rsidRPr="00CC6784">
        <w:rPr>
          <w:rFonts w:ascii="Times New Roman" w:hAnsi="Times New Roman" w:cs="Times New Roman"/>
          <w:sz w:val="24"/>
          <w:szCs w:val="24"/>
        </w:rPr>
        <w:t xml:space="preserve"> </w:t>
      </w:r>
      <w:r w:rsidRPr="00CC6784">
        <w:rPr>
          <w:rFonts w:ascii="Times New Roman" w:hAnsi="Times New Roman" w:cs="Times New Roman"/>
          <w:sz w:val="24"/>
          <w:szCs w:val="24"/>
        </w:rPr>
        <w:t>소재</w:t>
      </w:r>
      <w:r w:rsidRPr="00CC6784">
        <w:rPr>
          <w:rFonts w:ascii="Times New Roman" w:hAnsi="Times New Roman" w:cs="Times New Roman"/>
          <w:sz w:val="24"/>
          <w:szCs w:val="24"/>
        </w:rPr>
        <w:t xml:space="preserve"> </w:t>
      </w:r>
      <w:r w:rsidRPr="00CC6784">
        <w:rPr>
          <w:rFonts w:ascii="Times New Roman" w:hAnsi="Times New Roman" w:cs="Times New Roman"/>
          <w:sz w:val="24"/>
          <w:szCs w:val="24"/>
        </w:rPr>
        <w:t>간접연계</w:t>
      </w:r>
    </w:p>
    <w:p w:rsidR="00CC6784" w:rsidRPr="00CC6784" w:rsidRDefault="00CC6784">
      <w:pPr>
        <w:rPr>
          <w:rFonts w:ascii="Times New Roman" w:hAnsi="Times New Roman" w:cs="Times New Roman"/>
          <w:sz w:val="24"/>
          <w:szCs w:val="24"/>
        </w:rPr>
      </w:pPr>
      <w:r w:rsidRPr="00CC6784">
        <w:rPr>
          <w:rFonts w:ascii="Times New Roman" w:hAnsi="Times New Roman" w:cs="Times New Roman"/>
          <w:sz w:val="24"/>
          <w:szCs w:val="24"/>
        </w:rPr>
        <w:t>54. T3 23</w:t>
      </w:r>
      <w:r w:rsidRPr="00CC6784">
        <w:rPr>
          <w:rFonts w:ascii="Times New Roman" w:hAnsi="Times New Roman" w:cs="Times New Roman"/>
          <w:sz w:val="24"/>
          <w:szCs w:val="24"/>
        </w:rPr>
        <w:t>번</w:t>
      </w:r>
      <w:r w:rsidRPr="00CC6784">
        <w:rPr>
          <w:rFonts w:ascii="Times New Roman" w:hAnsi="Times New Roman" w:cs="Times New Roman"/>
          <w:sz w:val="24"/>
          <w:szCs w:val="24"/>
        </w:rPr>
        <w:t xml:space="preserve"> power relations in a given society </w:t>
      </w:r>
      <w:r w:rsidRPr="00CC6784">
        <w:rPr>
          <w:rFonts w:ascii="Times New Roman" w:hAnsi="Times New Roman" w:cs="Times New Roman"/>
          <w:sz w:val="24"/>
          <w:szCs w:val="24"/>
        </w:rPr>
        <w:t>빈칸추론</w:t>
      </w:r>
    </w:p>
    <w:sectPr w:rsidR="00CC6784" w:rsidRPr="00CC678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6605"/>
    <w:multiLevelType w:val="multilevel"/>
    <w:tmpl w:val="4A728E4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F1"/>
    <w:rsid w:val="002726F1"/>
    <w:rsid w:val="004941C3"/>
    <w:rsid w:val="00CC6784"/>
    <w:rsid w:val="00D131FB"/>
    <w:rsid w:val="00D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AD"/>
    <w:pPr>
      <w:widowControl w:val="0"/>
      <w:jc w:val="left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726F1"/>
    <w:pP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AD"/>
    <w:pPr>
      <w:widowControl w:val="0"/>
      <w:jc w:val="left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726F1"/>
    <w:pP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Lunar</dc:creator>
  <cp:lastModifiedBy>Lunar</cp:lastModifiedBy>
  <cp:revision>1</cp:revision>
  <dcterms:created xsi:type="dcterms:W3CDTF">2018-10-27T17:18:00Z</dcterms:created>
  <dcterms:modified xsi:type="dcterms:W3CDTF">2018-10-27T18:34:00Z</dcterms:modified>
</cp:coreProperties>
</file>